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0970" w14:textId="77777777" w:rsidR="004A53B4" w:rsidRDefault="004A53B4" w:rsidP="004A53B4">
      <w:pPr>
        <w:widowControl/>
        <w:spacing w:line="32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57A752E3" w14:textId="7938ABB5" w:rsidR="00131E82" w:rsidRPr="00BD4E2D" w:rsidRDefault="00131E82" w:rsidP="00131E82">
      <w:pPr>
        <w:widowControl/>
        <w:adjustRightInd w:val="0"/>
        <w:spacing w:line="32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  <w:lang w:eastAsia="zh-TW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第３</w:t>
      </w:r>
      <w:r w:rsidR="00724FFB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７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回伊勢原市卓球選手権大会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  <w:lang w:eastAsia="zh-TW"/>
        </w:rPr>
        <w:t>実施要項</w:t>
      </w:r>
    </w:p>
    <w:p w14:paraId="4923B09F" w14:textId="77777777" w:rsidR="00131E82" w:rsidRPr="00BD4E2D" w:rsidRDefault="00131E82" w:rsidP="00131E82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</w:p>
    <w:p w14:paraId="793B9BA6" w14:textId="1E1F8A06" w:rsidR="00131E82" w:rsidRPr="00BD4E2D" w:rsidRDefault="00A77AEE" w:rsidP="00131E82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A77AE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加盟団体及び伊勢原市在住・在勤者及び在学者　各位</w:t>
      </w:r>
    </w:p>
    <w:p w14:paraId="7ECF31FA" w14:textId="77777777" w:rsidR="00131E82" w:rsidRPr="00BD4E2D" w:rsidRDefault="00131E82" w:rsidP="00131E82">
      <w:pPr>
        <w:snapToGrid w:val="0"/>
        <w:spacing w:line="32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6DBD3BA1" w14:textId="77777777" w:rsidR="00131E82" w:rsidRPr="00BD4E2D" w:rsidRDefault="00131E82" w:rsidP="00131E82">
      <w:pPr>
        <w:widowControl/>
        <w:spacing w:line="320" w:lineRule="exact"/>
        <w:ind w:firstLineChars="100" w:firstLine="220"/>
        <w:jc w:val="left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</w:p>
    <w:p w14:paraId="0FA57A6A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5A55EFC6" w14:textId="77777777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DDC72C5" w14:textId="77777777" w:rsidR="00131E82" w:rsidRPr="00BD4E2D" w:rsidRDefault="00131E82" w:rsidP="00131E82">
      <w:pPr>
        <w:snapToGrid w:val="0"/>
        <w:spacing w:line="32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7D2BC25C" w14:textId="77777777" w:rsidR="00131E82" w:rsidRPr="00BD4E2D" w:rsidRDefault="00131E82" w:rsidP="00131E82">
      <w:pPr>
        <w:widowControl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2CC389D" w14:textId="14C60ACC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6E68C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8639D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９</w:t>
      </w:r>
      <w:r w:rsidRPr="00BD4E2D">
        <w:rPr>
          <w:rFonts w:ascii="ＭＳ 明朝" w:hAnsi="ＭＳ 明朝" w:hint="eastAsia"/>
          <w:color w:val="000000"/>
          <w:spacing w:val="-6"/>
          <w:sz w:val="22"/>
          <w:szCs w:val="22"/>
        </w:rPr>
        <w:t>月</w:t>
      </w:r>
      <w:r w:rsidR="006E68CC">
        <w:rPr>
          <w:rFonts w:ascii="ＭＳ 明朝" w:hAnsi="ＭＳ 明朝" w:hint="eastAsia"/>
          <w:color w:val="000000"/>
          <w:spacing w:val="-6"/>
          <w:sz w:val="22"/>
          <w:szCs w:val="22"/>
        </w:rPr>
        <w:t>１５</w:t>
      </w:r>
      <w:r w:rsidRPr="00BD4E2D">
        <w:rPr>
          <w:rFonts w:ascii="ＭＳ 明朝" w:hAnsi="ＭＳ 明朝" w:hint="eastAsia"/>
          <w:color w:val="000000"/>
          <w:spacing w:val="-6"/>
          <w:sz w:val="22"/>
          <w:szCs w:val="22"/>
        </w:rPr>
        <w:t>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 w:rsidR="00374B9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）</w:t>
      </w:r>
    </w:p>
    <w:p w14:paraId="3FA495CF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：伊勢原市体育館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2813F793" w14:textId="6DECF958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集合８時、受付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８時３０分（９時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</w:t>
      </w:r>
      <w:r w:rsidR="007668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時</w:t>
      </w:r>
    </w:p>
    <w:p w14:paraId="210D7FEC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共　　催：伊勢原市　伊勢原市体育協会　伊勢原市卓球協会</w:t>
      </w:r>
    </w:p>
    <w:p w14:paraId="1DF1391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3F526C33" w14:textId="77777777" w:rsidR="00441B93" w:rsidRDefault="00131E82" w:rsidP="00131E82">
      <w:pPr>
        <w:widowControl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種目：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①男子</w:t>
      </w:r>
      <w:r w:rsidR="000E74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bookmarkStart w:id="0" w:name="_Hlk165319313"/>
      <w:r w:rsidR="003977EF" w:rsidRPr="003977E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 w:rsidR="000B336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合計年齢</w:t>
      </w:r>
      <w:r w:rsidR="00DA086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１２０才未満、１２０才以上）</w:t>
      </w:r>
      <w:bookmarkEnd w:id="0"/>
    </w:p>
    <w:p w14:paraId="4A27A4E2" w14:textId="5EB0CA6C" w:rsidR="00131E82" w:rsidRPr="00BD4E2D" w:rsidRDefault="00441B93" w:rsidP="00441B93">
      <w:pPr>
        <w:widowControl/>
        <w:snapToGrid w:val="0"/>
        <w:spacing w:line="280" w:lineRule="exact"/>
        <w:ind w:firstLineChars="600" w:firstLine="1320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※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参加数により合計年齢別を統合することがあります。</w:t>
      </w:r>
    </w:p>
    <w:p w14:paraId="6DED4C2A" w14:textId="46DEAB62" w:rsidR="00131E82" w:rsidRDefault="00131E82" w:rsidP="00131E82">
      <w:pPr>
        <w:widowControl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女子</w:t>
      </w:r>
      <w:r w:rsidR="000E74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</w:t>
      </w:r>
      <w:r w:rsidR="009D1F4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5F1B6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85055B" w:rsidRPr="0085055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ランク別（Ａ、Ｂ、C）</w:t>
      </w:r>
    </w:p>
    <w:p w14:paraId="7ED857D7" w14:textId="7C1E47D0" w:rsidR="00131E82" w:rsidRPr="00BD4E2D" w:rsidRDefault="003D499A" w:rsidP="000E742D">
      <w:pPr>
        <w:widowControl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131E8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③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</w:t>
      </w:r>
      <w:r w:rsidR="00131E8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ランク別（Ａ、Ｂ</w:t>
      </w:r>
      <w:r w:rsidR="00EB3F1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、C</w:t>
      </w:r>
      <w:r w:rsidR="00131E8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4CAECFC9" w14:textId="121B80EE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④女子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シングルス　</w:t>
      </w:r>
      <w:bookmarkStart w:id="1" w:name="_Hlk165319296"/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ランク別（Ａ、Ｂ</w:t>
      </w:r>
      <w:bookmarkEnd w:id="1"/>
      <w:r w:rsidR="00EB3F1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、C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5CDEB0EA" w14:textId="5427D9EF" w:rsidR="0056324A" w:rsidRDefault="00144809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bookmarkStart w:id="2" w:name="_Hlk165319356"/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※</w:t>
      </w:r>
      <w:r w:rsidR="0056324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ランクCは</w:t>
      </w:r>
      <w:bookmarkEnd w:id="2"/>
      <w:r w:rsidR="0056324A" w:rsidRPr="00382AB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今まで大会に参加していない方</w:t>
      </w:r>
      <w:r w:rsidR="009D785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又は予選を勝ち抜けていない方</w:t>
      </w:r>
      <w:r w:rsidR="00F13E8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とします。</w:t>
      </w:r>
    </w:p>
    <w:p w14:paraId="69663572" w14:textId="571C2812" w:rsidR="00131E82" w:rsidRDefault="00131E82" w:rsidP="00F13E87">
      <w:pPr>
        <w:snapToGrid w:val="0"/>
        <w:spacing w:line="280" w:lineRule="exact"/>
        <w:ind w:firstLineChars="700" w:firstLine="154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申し込み数により、</w:t>
      </w:r>
      <w:r w:rsidR="00213D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を</w:t>
      </w:r>
      <w:r w:rsidR="001B1E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統合する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場合があります。</w:t>
      </w:r>
    </w:p>
    <w:p w14:paraId="095C00B7" w14:textId="3049D461" w:rsidR="00131A7C" w:rsidRPr="00BD4E2D" w:rsidRDefault="00131A7C" w:rsidP="00382ABA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6B2BCA" w:rsidRPr="006B2BC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⑤小学生以下シングルスの部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</w:p>
    <w:p w14:paraId="111D580B" w14:textId="0D995E34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参加資格：伊勢原市卓球協会加盟者</w:t>
      </w:r>
      <w:r w:rsidR="00A75F3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、伊勢原市在住、在勤、在学</w:t>
      </w:r>
    </w:p>
    <w:p w14:paraId="0F025A8E" w14:textId="77777777" w:rsidR="00E306C5" w:rsidRDefault="00144809" w:rsidP="009D72B3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中学生は</w:t>
      </w:r>
      <w:r w:rsidR="00E23EE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個人参加</w:t>
      </w:r>
      <w:r w:rsidR="005A166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又は学校参加</w:t>
      </w:r>
      <w:r w:rsidR="00CB122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（学校単位の申し込み）</w:t>
      </w:r>
      <w:r w:rsidR="005A166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のいづれかとします。</w:t>
      </w:r>
    </w:p>
    <w:p w14:paraId="2BCB39AB" w14:textId="11AE2503" w:rsidR="00144809" w:rsidRPr="00BD4E2D" w:rsidRDefault="00512243" w:rsidP="009D72B3">
      <w:pPr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</w:t>
      </w:r>
      <w:r w:rsidR="00E306C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、個人参加は</w:t>
      </w:r>
      <w:r w:rsidR="0029122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一般</w:t>
      </w:r>
      <w:r w:rsidR="00B769C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と同じ、学校参加は中学生以下</w:t>
      </w:r>
      <w:r w:rsidR="009D72B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とします。</w:t>
      </w:r>
    </w:p>
    <w:p w14:paraId="2DC75A9D" w14:textId="6C209A2A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</w:t>
      </w:r>
      <w:r w:rsidR="005753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協会加盟者</w:t>
      </w:r>
      <w:r w:rsidR="001D135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一般</w:t>
      </w:r>
      <w:r w:rsidR="00221D2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は、</w:t>
      </w:r>
      <w:r w:rsidR="00A75F3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ダブルス１０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</w:t>
      </w:r>
      <w:r w:rsidR="00B1242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、シングルス５００円</w:t>
      </w:r>
    </w:p>
    <w:p w14:paraId="53EC10DA" w14:textId="6F9E95D0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</w:t>
      </w:r>
      <w:r w:rsidR="00221D2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中学生以下は、</w:t>
      </w:r>
      <w:r w:rsidR="005753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</w:t>
      </w:r>
      <w:r w:rsidR="001D135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６００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円</w:t>
      </w:r>
      <w:r w:rsidR="00B1242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／１組、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シングルス３００円</w:t>
      </w:r>
    </w:p>
    <w:p w14:paraId="1EE536FD" w14:textId="151F7E0D" w:rsidR="007D1D74" w:rsidRPr="007D1D74" w:rsidRDefault="00A772D7" w:rsidP="007D1D74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非加盟者</w:t>
      </w:r>
      <w:r w:rsidR="007D1D74"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一般は、ダブルス１</w:t>
      </w:r>
      <w:r w:rsid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="007D1D74"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００円／１組、シングルス</w:t>
      </w:r>
      <w:r w:rsid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７００</w:t>
      </w:r>
      <w:r w:rsidR="007D1D74"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円</w:t>
      </w:r>
    </w:p>
    <w:p w14:paraId="671C7AFD" w14:textId="3530CBC5" w:rsidR="00A772D7" w:rsidRPr="00BD4E2D" w:rsidRDefault="007D1D74" w:rsidP="007D1D74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中学生以下は、ダブルス</w:t>
      </w:r>
      <w:r w:rsidR="00CA739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００円／１組、シングルス</w:t>
      </w:r>
      <w:r w:rsidR="00CA739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</w:t>
      </w:r>
    </w:p>
    <w:p w14:paraId="2C6243D4" w14:textId="19213AC7" w:rsidR="00131E82" w:rsidRPr="00BD4E2D" w:rsidRDefault="00131E82" w:rsidP="00A07F6A">
      <w:pPr>
        <w:snapToGrid w:val="0"/>
        <w:spacing w:line="280" w:lineRule="exact"/>
        <w:ind w:left="660" w:hangingChars="300" w:hanging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試合形式：試合形式：</w:t>
      </w:r>
      <w:r w:rsidR="00B0710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ダブルス、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シングルス</w:t>
      </w:r>
    </w:p>
    <w:p w14:paraId="50D0D735" w14:textId="7CC9F4E2" w:rsidR="00131E82" w:rsidRPr="00BD4E2D" w:rsidRDefault="00131E82" w:rsidP="00B574CA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</w:t>
      </w:r>
      <w:r w:rsidR="00C0077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原則としてトーナメント方式とする。但し、参加数により</w:t>
      </w:r>
      <w:r w:rsidR="0020633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  <w:r w:rsidR="005506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リーグ戦の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場合もある。</w:t>
      </w:r>
    </w:p>
    <w:p w14:paraId="76DCF91F" w14:textId="6AC473B1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いずれの試合も１１本５ゲームマッチとします。</w:t>
      </w:r>
    </w:p>
    <w:p w14:paraId="164E178B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CE9FDF2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47C00D92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2DD58005" w14:textId="4443FCEB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223EB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223EB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223EB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729CFB75" w14:textId="39A6FEEC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A5210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A5210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A5210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0B67A7D3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29E07EB" w14:textId="2A878347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申込方法：１</w:t>
      </w:r>
      <w:r w:rsidR="00347C7D">
        <w:rPr>
          <w:rFonts w:ascii="ＭＳ 明朝" w:hAnsi="ＭＳ 明朝" w:hint="eastAsia"/>
          <w:color w:val="000000"/>
          <w:sz w:val="22"/>
          <w:szCs w:val="22"/>
        </w:rPr>
        <w:t>.</w:t>
      </w:r>
      <w:r w:rsidRPr="00BD4E2D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所定の申込み用紙に必要事項を記入し、以下の申込先に郵送、もしくはメールにて</w:t>
      </w:r>
    </w:p>
    <w:p w14:paraId="23A29A0A" w14:textId="77777777" w:rsidR="00131E82" w:rsidRPr="00BD4E2D" w:rsidRDefault="00131E82" w:rsidP="00131E82">
      <w:pPr>
        <w:snapToGrid w:val="0"/>
        <w:spacing w:line="32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5B7D88E7" w14:textId="71B7EB63" w:rsidR="00653EA6" w:rsidRPr="0085709D" w:rsidRDefault="00131E82" w:rsidP="00653EA6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 xml:space="preserve">　　　　 </w:t>
      </w:r>
      <w:r w:rsidR="00347C7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653EA6" w:rsidRPr="004A53B4">
        <w:rPr>
          <w:rFonts w:ascii="ＭＳ 明朝" w:hAnsi="ＭＳ 明朝" w:hint="eastAsia"/>
          <w:color w:val="000000"/>
          <w:szCs w:val="22"/>
        </w:rPr>
        <w:t>２</w:t>
      </w:r>
      <w:r w:rsidR="00347C7D">
        <w:rPr>
          <w:rFonts w:ascii="ＭＳ 明朝" w:hAnsi="ＭＳ 明朝" w:hint="eastAsia"/>
          <w:color w:val="000000"/>
          <w:szCs w:val="22"/>
        </w:rPr>
        <w:t>.</w:t>
      </w:r>
      <w:r w:rsidR="00653EA6" w:rsidRPr="0085709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653EA6" w:rsidRPr="0085709D">
        <w:rPr>
          <w:rFonts w:ascii="ＭＳ 明朝" w:hAnsi="ＭＳ 明朝" w:hint="eastAsia"/>
          <w:b/>
          <w:color w:val="FF0000"/>
          <w:sz w:val="24"/>
        </w:rPr>
        <w:t>申込締切日までに銀行またはゆうちょ振込み</w:t>
      </w:r>
      <w:r w:rsidR="00653EA6" w:rsidRPr="0085709D">
        <w:rPr>
          <w:rFonts w:ascii="ＭＳ 明朝" w:hAnsi="ＭＳ 明朝" w:hint="eastAsia"/>
          <w:b/>
          <w:sz w:val="22"/>
          <w:szCs w:val="22"/>
        </w:rPr>
        <w:t>に</w:t>
      </w:r>
      <w:r w:rsidR="00653EA6" w:rsidRPr="0085709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79F9F34F" w14:textId="77777777" w:rsidR="00653EA6" w:rsidRDefault="00653EA6" w:rsidP="00653EA6">
      <w:pPr>
        <w:snapToGrid w:val="0"/>
        <w:spacing w:line="320" w:lineRule="exact"/>
        <w:ind w:firstLineChars="600" w:firstLine="1325"/>
        <w:rPr>
          <w:rFonts w:ascii="ＭＳ 明朝" w:hAnsi="ＭＳ 明朝"/>
          <w:b/>
          <w:color w:val="FF0000"/>
          <w:sz w:val="24"/>
        </w:rPr>
      </w:pPr>
      <w:r w:rsidRPr="0085709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04F82566" w14:textId="77777777" w:rsidR="00653EA6" w:rsidRDefault="00653EA6" w:rsidP="00653EA6">
      <w:pPr>
        <w:snapToGrid w:val="0"/>
        <w:spacing w:line="320" w:lineRule="exact"/>
        <w:ind w:firstLineChars="600" w:firstLine="1446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尚、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7B4162C5" w14:textId="04E58F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【振込み先】　※チーム名、責任者名を記入してください。</w:t>
      </w:r>
    </w:p>
    <w:p w14:paraId="16772B29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74BF86A7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729DAECC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2647CB50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2B4F71A3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21C74F30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lastRenderedPageBreak/>
        <w:t xml:space="preserve">　　　　　　　　　　【店番】０２８【預金種類】普通預金【口座番号】０５７５１８５</w:t>
      </w:r>
    </w:p>
    <w:p w14:paraId="76359729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</w:p>
    <w:p w14:paraId="34867A28" w14:textId="77777777" w:rsidR="00DF1A72" w:rsidRPr="004A53B4" w:rsidRDefault="00DF1A72" w:rsidP="00DF1A72">
      <w:pPr>
        <w:snapToGrid w:val="0"/>
        <w:spacing w:line="320" w:lineRule="exact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>申込先　：①郵送</w:t>
      </w:r>
    </w:p>
    <w:p w14:paraId="26092354" w14:textId="77777777" w:rsidR="00DF1A72" w:rsidRDefault="00DF1A72" w:rsidP="00DF1A72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r w:rsidRPr="00217550">
        <w:rPr>
          <w:rFonts w:hint="eastAsia"/>
          <w:color w:val="000000"/>
          <w:sz w:val="22"/>
          <w:szCs w:val="22"/>
        </w:rPr>
        <w:t>〒２５９－１１１６　伊勢原市石田６７３－５よろずや石田店２</w:t>
      </w:r>
      <w:r w:rsidRPr="00217550">
        <w:rPr>
          <w:rFonts w:hint="eastAsia"/>
          <w:color w:val="000000"/>
          <w:sz w:val="22"/>
          <w:szCs w:val="22"/>
        </w:rPr>
        <w:t>F</w:t>
      </w:r>
      <w:r w:rsidRPr="00217550">
        <w:rPr>
          <w:rFonts w:hint="eastAsia"/>
          <w:color w:val="000000"/>
          <w:sz w:val="22"/>
          <w:szCs w:val="22"/>
        </w:rPr>
        <w:t xml:space="preserve">　イセハラ卓球</w:t>
      </w:r>
      <w:r>
        <w:rPr>
          <w:rFonts w:hint="eastAsia"/>
          <w:color w:val="000000"/>
          <w:sz w:val="22"/>
          <w:szCs w:val="22"/>
        </w:rPr>
        <w:t>内</w:t>
      </w:r>
    </w:p>
    <w:p w14:paraId="479D1C57" w14:textId="77777777" w:rsidR="00DF1A72" w:rsidRPr="00217550" w:rsidRDefault="00DF1A72" w:rsidP="00DF1A72">
      <w:pPr>
        <w:snapToGrid w:val="0"/>
        <w:spacing w:line="320" w:lineRule="exact"/>
        <w:ind w:firstLineChars="700" w:firstLine="15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伊勢原市卓球協会</w:t>
      </w:r>
      <w:r w:rsidRPr="00217550">
        <w:rPr>
          <w:rFonts w:hint="eastAsia"/>
          <w:color w:val="000000"/>
          <w:sz w:val="22"/>
          <w:szCs w:val="22"/>
        </w:rPr>
        <w:t xml:space="preserve"> </w:t>
      </w:r>
      <w:r w:rsidRPr="00217550">
        <w:rPr>
          <w:rFonts w:hint="eastAsia"/>
          <w:color w:val="000000"/>
          <w:sz w:val="22"/>
          <w:szCs w:val="22"/>
        </w:rPr>
        <w:t>宛</w:t>
      </w:r>
    </w:p>
    <w:p w14:paraId="715512BD" w14:textId="77777777" w:rsidR="00DF1A72" w:rsidRPr="004A53B4" w:rsidRDefault="00DF1A72" w:rsidP="00DF1A72">
      <w:pPr>
        <w:snapToGrid w:val="0"/>
        <w:spacing w:line="320" w:lineRule="exact"/>
        <w:ind w:firstLineChars="500" w:firstLine="1050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 xml:space="preserve">②メールアドレス　</w:t>
      </w:r>
      <w:hyperlink r:id="rId8" w:history="1">
        <w:r w:rsidRPr="004A53B4">
          <w:rPr>
            <w:rFonts w:hint="eastAsia"/>
            <w:color w:val="000000"/>
            <w:szCs w:val="22"/>
            <w:u w:val="single"/>
          </w:rPr>
          <w:t>iseharatta@yahoo.co.jp</w:t>
        </w:r>
      </w:hyperlink>
    </w:p>
    <w:p w14:paraId="67BCD465" w14:textId="6A4C6DD1" w:rsidR="00DF1A72" w:rsidRPr="004A53B4" w:rsidRDefault="00DF1A72" w:rsidP="00DF1A72">
      <w:pPr>
        <w:snapToGrid w:val="0"/>
        <w:spacing w:line="320" w:lineRule="exact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 xml:space="preserve">　　　　　件名に「伊勢原市</w:t>
      </w:r>
      <w:r w:rsidR="005D0721">
        <w:rPr>
          <w:rFonts w:hint="eastAsia"/>
          <w:color w:val="000000"/>
          <w:szCs w:val="22"/>
        </w:rPr>
        <w:t>卓球選手権</w:t>
      </w:r>
      <w:r w:rsidRPr="004A53B4">
        <w:rPr>
          <w:rFonts w:hint="eastAsia"/>
          <w:color w:val="000000"/>
          <w:szCs w:val="22"/>
        </w:rPr>
        <w:t>大会申し込み　○○」（○○にはチーム名）と入力してください。</w:t>
      </w:r>
    </w:p>
    <w:p w14:paraId="522D0AB8" w14:textId="77777777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4A53B4">
        <w:rPr>
          <w:rFonts w:hint="eastAsia"/>
          <w:color w:val="000000"/>
          <w:szCs w:val="22"/>
        </w:rPr>
        <w:t xml:space="preserve">　　　　　</w:t>
      </w:r>
      <w:r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また、メールでの申し込みの場合は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事務局から</w:t>
      </w:r>
      <w:r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返信メールをします。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申し込み後、平日数日後</w:t>
      </w:r>
    </w:p>
    <w:p w14:paraId="2501217E" w14:textId="77777777" w:rsidR="00DF1A72" w:rsidRPr="00755417" w:rsidRDefault="00DF1A72" w:rsidP="00DF1A72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で返信が来てない場合はメール再送にて再確認願います。</w:t>
      </w:r>
    </w:p>
    <w:p w14:paraId="376EA0C9" w14:textId="77777777" w:rsidR="00DF1A72" w:rsidRPr="00755417" w:rsidRDefault="00DF1A72" w:rsidP="00DF1A72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2A1B19D6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6CBADFE9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582CDE30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4C54AAAF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6724CDD8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09F9C23F" w14:textId="77777777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但し、種目の変更がないようにして下さい。</w:t>
      </w:r>
    </w:p>
    <w:p w14:paraId="4D9D9825" w14:textId="77777777" w:rsidR="00DF1A72" w:rsidRDefault="00DF1A72" w:rsidP="00DF1A72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（７）問い合わせは、</w:t>
      </w:r>
      <w:r w:rsidRPr="00FE4B9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電話対応できないため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、上記アドレスにメールでのみお願いします。</w:t>
      </w:r>
    </w:p>
    <w:p w14:paraId="31E29231" w14:textId="77777777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８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5C0F37F8" w14:textId="77777777" w:rsidR="00DF1A72" w:rsidRDefault="00DF1A72" w:rsidP="00DF1A72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4EE2FA96" w14:textId="77777777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（９）会場の駐車場は伊勢原市総合公園第３又は４駐車場を利用願います。</w:t>
      </w:r>
    </w:p>
    <w:p w14:paraId="76DB84F3" w14:textId="77777777" w:rsidR="007B52DB" w:rsidRPr="007B52DB" w:rsidRDefault="007B52DB" w:rsidP="007B52DB">
      <w:pPr>
        <w:snapToGrid w:val="0"/>
        <w:spacing w:line="32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</w:p>
    <w:p w14:paraId="5A530201" w14:textId="77777777" w:rsidR="00131E82" w:rsidRPr="0016147B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D80D7E0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12E67B5A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(但し、伊勢原市内中学生以下は除く)</w:t>
      </w:r>
    </w:p>
    <w:p w14:paraId="2F16F068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E118EEA" w14:textId="24AF0E2F" w:rsidR="00131E82" w:rsidRPr="00BD4E2D" w:rsidRDefault="00314AE5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6FE" wp14:editId="6B6936C7">
                <wp:simplePos x="0" y="0"/>
                <wp:positionH relativeFrom="margin">
                  <wp:posOffset>4514850</wp:posOffset>
                </wp:positionH>
                <wp:positionV relativeFrom="paragraph">
                  <wp:posOffset>222250</wp:posOffset>
                </wp:positionV>
                <wp:extent cx="1708150" cy="762000"/>
                <wp:effectExtent l="0" t="0" r="25400" b="19050"/>
                <wp:wrapNone/>
                <wp:docPr id="125596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A6CC1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64B217AF" wp14:editId="1F438A97">
                                  <wp:extent cx="558800" cy="558800"/>
                                  <wp:effectExtent l="0" t="0" r="0" b="0"/>
                                  <wp:docPr id="168622093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0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5pt;margin-top:17.5pt;width:134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" fillcolor="window" strokeweight=".5pt">
                <v:textbox>
                  <w:txbxContent>
                    <w:p w14:paraId="7C7A6CC1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64B217AF" wp14:editId="1F438A97">
                            <wp:extent cx="558800" cy="558800"/>
                            <wp:effectExtent l="0" t="0" r="0" b="0"/>
                            <wp:docPr id="168622093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E82" w:rsidRPr="00BD4E2D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93E1" w14:textId="77777777" w:rsidR="004B5418" w:rsidRDefault="004B5418">
      <w:r>
        <w:separator/>
      </w:r>
    </w:p>
  </w:endnote>
  <w:endnote w:type="continuationSeparator" w:id="0">
    <w:p w14:paraId="3FFFBF71" w14:textId="77777777" w:rsidR="004B5418" w:rsidRDefault="004B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CCCD" w14:textId="77777777" w:rsidR="004B5418" w:rsidRDefault="004B5418">
      <w:r>
        <w:separator/>
      </w:r>
    </w:p>
  </w:footnote>
  <w:footnote w:type="continuationSeparator" w:id="0">
    <w:p w14:paraId="448C270C" w14:textId="77777777" w:rsidR="004B5418" w:rsidRDefault="004B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4075F"/>
    <w:rsid w:val="00043EDA"/>
    <w:rsid w:val="00044227"/>
    <w:rsid w:val="000443F3"/>
    <w:rsid w:val="00061514"/>
    <w:rsid w:val="000627D5"/>
    <w:rsid w:val="00064BAB"/>
    <w:rsid w:val="00065B1F"/>
    <w:rsid w:val="00076549"/>
    <w:rsid w:val="0008002C"/>
    <w:rsid w:val="00085B13"/>
    <w:rsid w:val="00091544"/>
    <w:rsid w:val="00094A01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54B1"/>
    <w:rsid w:val="000D6C6A"/>
    <w:rsid w:val="000D7858"/>
    <w:rsid w:val="000E3AE4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4668"/>
    <w:rsid w:val="001B0780"/>
    <w:rsid w:val="001B1A83"/>
    <w:rsid w:val="001B1E2B"/>
    <w:rsid w:val="001C33B6"/>
    <w:rsid w:val="001C33CE"/>
    <w:rsid w:val="001C381D"/>
    <w:rsid w:val="001C463B"/>
    <w:rsid w:val="001C6285"/>
    <w:rsid w:val="001D1350"/>
    <w:rsid w:val="001D3ABF"/>
    <w:rsid w:val="001D4254"/>
    <w:rsid w:val="001D4D3E"/>
    <w:rsid w:val="001D739D"/>
    <w:rsid w:val="001D7967"/>
    <w:rsid w:val="001E0EA9"/>
    <w:rsid w:val="001E22AE"/>
    <w:rsid w:val="002042C0"/>
    <w:rsid w:val="00204D18"/>
    <w:rsid w:val="0020633B"/>
    <w:rsid w:val="00211B6C"/>
    <w:rsid w:val="00212961"/>
    <w:rsid w:val="00213D0F"/>
    <w:rsid w:val="00217550"/>
    <w:rsid w:val="00221D26"/>
    <w:rsid w:val="00223EB9"/>
    <w:rsid w:val="00227C06"/>
    <w:rsid w:val="002300B1"/>
    <w:rsid w:val="00230C61"/>
    <w:rsid w:val="00235DCE"/>
    <w:rsid w:val="0024129C"/>
    <w:rsid w:val="00242FD4"/>
    <w:rsid w:val="00244242"/>
    <w:rsid w:val="00246F8D"/>
    <w:rsid w:val="00254D2E"/>
    <w:rsid w:val="002634E9"/>
    <w:rsid w:val="00264A1C"/>
    <w:rsid w:val="00265903"/>
    <w:rsid w:val="002672E7"/>
    <w:rsid w:val="00272C69"/>
    <w:rsid w:val="002808B5"/>
    <w:rsid w:val="0028225E"/>
    <w:rsid w:val="00282EF1"/>
    <w:rsid w:val="00286152"/>
    <w:rsid w:val="0029081E"/>
    <w:rsid w:val="00291229"/>
    <w:rsid w:val="0029150A"/>
    <w:rsid w:val="00291A53"/>
    <w:rsid w:val="00293AAA"/>
    <w:rsid w:val="00296020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327A"/>
    <w:rsid w:val="002E7F70"/>
    <w:rsid w:val="002F018E"/>
    <w:rsid w:val="002F0D61"/>
    <w:rsid w:val="002F2D6B"/>
    <w:rsid w:val="002F5512"/>
    <w:rsid w:val="003029D1"/>
    <w:rsid w:val="00305139"/>
    <w:rsid w:val="003060ED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62124"/>
    <w:rsid w:val="00362621"/>
    <w:rsid w:val="00363BC9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7385"/>
    <w:rsid w:val="003A73E8"/>
    <w:rsid w:val="003B0ECE"/>
    <w:rsid w:val="003B48AB"/>
    <w:rsid w:val="003B7FBD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4100C4"/>
    <w:rsid w:val="00417302"/>
    <w:rsid w:val="00420F95"/>
    <w:rsid w:val="0042198F"/>
    <w:rsid w:val="00422AEB"/>
    <w:rsid w:val="00425984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5418"/>
    <w:rsid w:val="004C0397"/>
    <w:rsid w:val="004C4791"/>
    <w:rsid w:val="004C49CB"/>
    <w:rsid w:val="004D5898"/>
    <w:rsid w:val="004E3107"/>
    <w:rsid w:val="004E5979"/>
    <w:rsid w:val="004E5EA8"/>
    <w:rsid w:val="004E7D08"/>
    <w:rsid w:val="004F175C"/>
    <w:rsid w:val="0050010A"/>
    <w:rsid w:val="00504E1E"/>
    <w:rsid w:val="00512243"/>
    <w:rsid w:val="00512A60"/>
    <w:rsid w:val="00515FC9"/>
    <w:rsid w:val="005165E3"/>
    <w:rsid w:val="00524899"/>
    <w:rsid w:val="00526F50"/>
    <w:rsid w:val="005322AC"/>
    <w:rsid w:val="00534314"/>
    <w:rsid w:val="0053786B"/>
    <w:rsid w:val="00537B50"/>
    <w:rsid w:val="005441FE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D7E"/>
    <w:rsid w:val="00582389"/>
    <w:rsid w:val="00590F5E"/>
    <w:rsid w:val="00594502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D0721"/>
    <w:rsid w:val="005E059B"/>
    <w:rsid w:val="005E192A"/>
    <w:rsid w:val="005E4BC4"/>
    <w:rsid w:val="005E51A5"/>
    <w:rsid w:val="005F17E3"/>
    <w:rsid w:val="005F1B6C"/>
    <w:rsid w:val="006003A2"/>
    <w:rsid w:val="00601BDC"/>
    <w:rsid w:val="006104A2"/>
    <w:rsid w:val="0061283C"/>
    <w:rsid w:val="00613901"/>
    <w:rsid w:val="00615637"/>
    <w:rsid w:val="00616522"/>
    <w:rsid w:val="006253E1"/>
    <w:rsid w:val="00626BC0"/>
    <w:rsid w:val="00631AA5"/>
    <w:rsid w:val="00631D27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7A9F"/>
    <w:rsid w:val="0066027E"/>
    <w:rsid w:val="00662F1D"/>
    <w:rsid w:val="00673148"/>
    <w:rsid w:val="00690BFF"/>
    <w:rsid w:val="006939A0"/>
    <w:rsid w:val="006941B0"/>
    <w:rsid w:val="006B2BCA"/>
    <w:rsid w:val="006B4A51"/>
    <w:rsid w:val="006B4BF0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2A69"/>
    <w:rsid w:val="006F6110"/>
    <w:rsid w:val="00702EE2"/>
    <w:rsid w:val="0072339B"/>
    <w:rsid w:val="007242F7"/>
    <w:rsid w:val="007249CF"/>
    <w:rsid w:val="00724FFB"/>
    <w:rsid w:val="00725202"/>
    <w:rsid w:val="007260E5"/>
    <w:rsid w:val="0073042B"/>
    <w:rsid w:val="00730AEE"/>
    <w:rsid w:val="0073247C"/>
    <w:rsid w:val="0075191C"/>
    <w:rsid w:val="00755417"/>
    <w:rsid w:val="0076314C"/>
    <w:rsid w:val="00766874"/>
    <w:rsid w:val="00771326"/>
    <w:rsid w:val="007729B6"/>
    <w:rsid w:val="0078499E"/>
    <w:rsid w:val="00793C4A"/>
    <w:rsid w:val="007A71DF"/>
    <w:rsid w:val="007B289A"/>
    <w:rsid w:val="007B2CE5"/>
    <w:rsid w:val="007B52DB"/>
    <w:rsid w:val="007C1A36"/>
    <w:rsid w:val="007C2350"/>
    <w:rsid w:val="007D07B9"/>
    <w:rsid w:val="007D1D74"/>
    <w:rsid w:val="007E4396"/>
    <w:rsid w:val="007F20CF"/>
    <w:rsid w:val="008005E8"/>
    <w:rsid w:val="00806BD1"/>
    <w:rsid w:val="008070E1"/>
    <w:rsid w:val="008115D9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50CF"/>
    <w:rsid w:val="008B51F4"/>
    <w:rsid w:val="008B64B6"/>
    <w:rsid w:val="008C04CE"/>
    <w:rsid w:val="008C49A4"/>
    <w:rsid w:val="008D00C3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242B6"/>
    <w:rsid w:val="0093258B"/>
    <w:rsid w:val="009339E8"/>
    <w:rsid w:val="009429B0"/>
    <w:rsid w:val="009514A8"/>
    <w:rsid w:val="009541BB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63A1"/>
    <w:rsid w:val="009918EB"/>
    <w:rsid w:val="00991EE0"/>
    <w:rsid w:val="00992941"/>
    <w:rsid w:val="00992DE6"/>
    <w:rsid w:val="00994B4C"/>
    <w:rsid w:val="00996238"/>
    <w:rsid w:val="00996A02"/>
    <w:rsid w:val="009B3D92"/>
    <w:rsid w:val="009D08EB"/>
    <w:rsid w:val="009D1F4F"/>
    <w:rsid w:val="009D44E1"/>
    <w:rsid w:val="009D5BE6"/>
    <w:rsid w:val="009D72B3"/>
    <w:rsid w:val="009D7851"/>
    <w:rsid w:val="009E21BF"/>
    <w:rsid w:val="009E7D66"/>
    <w:rsid w:val="009F6311"/>
    <w:rsid w:val="009F743A"/>
    <w:rsid w:val="00A00354"/>
    <w:rsid w:val="00A00358"/>
    <w:rsid w:val="00A01AC9"/>
    <w:rsid w:val="00A031CF"/>
    <w:rsid w:val="00A0543B"/>
    <w:rsid w:val="00A05EC8"/>
    <w:rsid w:val="00A06F33"/>
    <w:rsid w:val="00A07F6A"/>
    <w:rsid w:val="00A11000"/>
    <w:rsid w:val="00A225A1"/>
    <w:rsid w:val="00A242C7"/>
    <w:rsid w:val="00A25B09"/>
    <w:rsid w:val="00A369B0"/>
    <w:rsid w:val="00A47802"/>
    <w:rsid w:val="00A5210D"/>
    <w:rsid w:val="00A52520"/>
    <w:rsid w:val="00A555BC"/>
    <w:rsid w:val="00A560E0"/>
    <w:rsid w:val="00A75F3F"/>
    <w:rsid w:val="00A772D7"/>
    <w:rsid w:val="00A77AEE"/>
    <w:rsid w:val="00A92DB8"/>
    <w:rsid w:val="00A977ED"/>
    <w:rsid w:val="00AB06DC"/>
    <w:rsid w:val="00AC0854"/>
    <w:rsid w:val="00AC294B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3F49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6BD"/>
    <w:rsid w:val="00C101CB"/>
    <w:rsid w:val="00C1406B"/>
    <w:rsid w:val="00C144C4"/>
    <w:rsid w:val="00C158F2"/>
    <w:rsid w:val="00C1598C"/>
    <w:rsid w:val="00C16AA2"/>
    <w:rsid w:val="00C40C49"/>
    <w:rsid w:val="00C41067"/>
    <w:rsid w:val="00C547DD"/>
    <w:rsid w:val="00C66AAF"/>
    <w:rsid w:val="00C70584"/>
    <w:rsid w:val="00C71EC7"/>
    <w:rsid w:val="00C854D0"/>
    <w:rsid w:val="00C92CF6"/>
    <w:rsid w:val="00C93171"/>
    <w:rsid w:val="00C93B0F"/>
    <w:rsid w:val="00C95883"/>
    <w:rsid w:val="00C96F16"/>
    <w:rsid w:val="00CA0B68"/>
    <w:rsid w:val="00CA635D"/>
    <w:rsid w:val="00CA739E"/>
    <w:rsid w:val="00CA762E"/>
    <w:rsid w:val="00CB0F4D"/>
    <w:rsid w:val="00CB1222"/>
    <w:rsid w:val="00CB5185"/>
    <w:rsid w:val="00CB5661"/>
    <w:rsid w:val="00CB5E11"/>
    <w:rsid w:val="00CC6F02"/>
    <w:rsid w:val="00CD3160"/>
    <w:rsid w:val="00CD3EC4"/>
    <w:rsid w:val="00CE7B44"/>
    <w:rsid w:val="00CF3891"/>
    <w:rsid w:val="00D03AE7"/>
    <w:rsid w:val="00D053EF"/>
    <w:rsid w:val="00D05C04"/>
    <w:rsid w:val="00D1074E"/>
    <w:rsid w:val="00D11491"/>
    <w:rsid w:val="00D222BC"/>
    <w:rsid w:val="00D22561"/>
    <w:rsid w:val="00D33CC0"/>
    <w:rsid w:val="00D343F4"/>
    <w:rsid w:val="00D36056"/>
    <w:rsid w:val="00D42960"/>
    <w:rsid w:val="00D43F26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4DCB"/>
    <w:rsid w:val="00D95918"/>
    <w:rsid w:val="00DA0866"/>
    <w:rsid w:val="00DA2081"/>
    <w:rsid w:val="00DA2305"/>
    <w:rsid w:val="00DA32C8"/>
    <w:rsid w:val="00DA37D7"/>
    <w:rsid w:val="00DB35F1"/>
    <w:rsid w:val="00DC081F"/>
    <w:rsid w:val="00DC2570"/>
    <w:rsid w:val="00DC4941"/>
    <w:rsid w:val="00DC7270"/>
    <w:rsid w:val="00DD2D1A"/>
    <w:rsid w:val="00DD40E5"/>
    <w:rsid w:val="00DE7EDB"/>
    <w:rsid w:val="00DF0932"/>
    <w:rsid w:val="00DF0F5D"/>
    <w:rsid w:val="00DF1A72"/>
    <w:rsid w:val="00DF7CC8"/>
    <w:rsid w:val="00E0114A"/>
    <w:rsid w:val="00E206B8"/>
    <w:rsid w:val="00E217DD"/>
    <w:rsid w:val="00E23EED"/>
    <w:rsid w:val="00E306C5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709D"/>
    <w:rsid w:val="00F70A91"/>
    <w:rsid w:val="00F71ED9"/>
    <w:rsid w:val="00F765D4"/>
    <w:rsid w:val="00F828D3"/>
    <w:rsid w:val="00F835EC"/>
    <w:rsid w:val="00F848F6"/>
    <w:rsid w:val="00F85CE7"/>
    <w:rsid w:val="00F863C2"/>
    <w:rsid w:val="00F953CE"/>
    <w:rsid w:val="00FA37AD"/>
    <w:rsid w:val="00FB21D5"/>
    <w:rsid w:val="00FB47FE"/>
    <w:rsid w:val="00FC691F"/>
    <w:rsid w:val="00FD0A66"/>
    <w:rsid w:val="00FD450A"/>
    <w:rsid w:val="00FD740A"/>
    <w:rsid w:val="00FD7B00"/>
    <w:rsid w:val="00FE1F39"/>
    <w:rsid w:val="00FE4B9B"/>
    <w:rsid w:val="00FE5BE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2051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2</cp:revision>
  <cp:lastPrinted>2018-05-07T02:31:00Z</cp:lastPrinted>
  <dcterms:created xsi:type="dcterms:W3CDTF">2024-07-06T12:27:00Z</dcterms:created>
  <dcterms:modified xsi:type="dcterms:W3CDTF">2024-07-06T12:27:00Z</dcterms:modified>
</cp:coreProperties>
</file>